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0FB2" w14:textId="6272F53E" w:rsidR="004757F4" w:rsidRPr="009763CB" w:rsidRDefault="00546CAC" w:rsidP="009763CB">
      <w:pPr>
        <w:ind w:right="-569"/>
        <w:jc w:val="both"/>
        <w:rPr>
          <w:rFonts w:ascii="Times" w:hAnsi="Times" w:cs="Times"/>
          <w:b/>
          <w:color w:val="595959" w:themeColor="text1" w:themeTint="A6"/>
          <w:sz w:val="24"/>
          <w:lang w:val="pt-BR"/>
        </w:rPr>
      </w:pP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Novidade mundial</w:t>
      </w:r>
      <w:r w:rsidR="004757F4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 – </w:t>
      </w: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Articulador para armários suspensos</w:t>
      </w:r>
      <w:r w:rsidR="004757F4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 Free </w:t>
      </w: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S</w:t>
      </w:r>
      <w:r w:rsidR="004757F4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pace: </w:t>
      </w:r>
      <w:proofErr w:type="gramStart"/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pequeno</w:t>
      </w:r>
      <w:proofErr w:type="gramEnd"/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 </w:t>
      </w:r>
      <w:r w:rsidR="00CF35DA">
        <w:rPr>
          <w:rFonts w:ascii="Times" w:hAnsi="Times" w:cs="Times"/>
          <w:b/>
          <w:color w:val="595959" w:themeColor="text1" w:themeTint="A6"/>
          <w:sz w:val="24"/>
          <w:lang w:val="pt-BR"/>
        </w:rPr>
        <w:t>porém</w:t>
      </w: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 resistente</w:t>
      </w:r>
      <w:r w:rsidR="00CF35DA">
        <w:rPr>
          <w:rFonts w:ascii="Times" w:hAnsi="Times" w:cs="Times"/>
          <w:b/>
          <w:color w:val="595959" w:themeColor="text1" w:themeTint="A6"/>
          <w:sz w:val="24"/>
          <w:lang w:val="pt-BR"/>
        </w:rPr>
        <w:t>.</w:t>
      </w:r>
    </w:p>
    <w:p w14:paraId="77A05E3D" w14:textId="77777777" w:rsidR="009763CB" w:rsidRDefault="009763CB" w:rsidP="009763CB">
      <w:pPr>
        <w:ind w:right="-711"/>
        <w:jc w:val="both"/>
        <w:rPr>
          <w:rFonts w:ascii="Times" w:hAnsi="Times" w:cs="Times"/>
          <w:b/>
          <w:color w:val="595959" w:themeColor="text1" w:themeTint="A6"/>
          <w:sz w:val="24"/>
          <w:lang w:val="pt-BR"/>
        </w:rPr>
      </w:pPr>
    </w:p>
    <w:p w14:paraId="3D961214" w14:textId="5D53EC62" w:rsidR="004757F4" w:rsidRPr="009763CB" w:rsidRDefault="000D04C5" w:rsidP="009763CB">
      <w:pPr>
        <w:ind w:right="-711"/>
        <w:jc w:val="both"/>
        <w:rPr>
          <w:rFonts w:ascii="Times" w:hAnsi="Times" w:cs="Times"/>
          <w:b/>
          <w:color w:val="595959" w:themeColor="text1" w:themeTint="A6"/>
          <w:sz w:val="24"/>
          <w:lang w:val="pt-BR"/>
        </w:rPr>
      </w:pP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"</w:t>
      </w:r>
      <w:r w:rsidR="0087207C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A peque</w:t>
      </w:r>
      <w:r w:rsidR="00351A2D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n</w:t>
      </w:r>
      <w:r w:rsidR="0087207C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a fera</w:t>
      </w:r>
      <w:r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 xml:space="preserve">" </w:t>
      </w:r>
      <w:r w:rsidR="0087207C" w:rsidRPr="009763CB">
        <w:rPr>
          <w:rFonts w:ascii="Times" w:hAnsi="Times" w:cs="Times"/>
          <w:b/>
          <w:color w:val="595959" w:themeColor="text1" w:themeTint="A6"/>
          <w:sz w:val="24"/>
          <w:lang w:val="pt-BR"/>
        </w:rPr>
        <w:t>alcança o salto quântico</w:t>
      </w:r>
    </w:p>
    <w:p w14:paraId="0E59F9C3" w14:textId="77777777" w:rsidR="000D04C5" w:rsidRPr="009763CB" w:rsidRDefault="000D04C5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576D6D47" w14:textId="7014D225" w:rsidR="00B60597" w:rsidRPr="009763CB" w:rsidRDefault="00B60597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69CEB87F" w14:textId="47590E95" w:rsidR="0087207C" w:rsidRPr="009763CB" w:rsidRDefault="0087207C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A Häfele continua desenvolvendo a área de ferragens para portas de armários suspensos com inovações técnicas espetaculares. O novo articulador para armários suspensos, apresentado na </w:t>
      </w:r>
      <w:r w:rsidR="00555546">
        <w:rPr>
          <w:rFonts w:cs="Times"/>
          <w:color w:val="595959" w:themeColor="text1" w:themeTint="A6"/>
          <w:lang w:val="pt-BR"/>
        </w:rPr>
        <w:t>I</w:t>
      </w:r>
      <w:r w:rsidRPr="009763CB">
        <w:rPr>
          <w:rFonts w:cs="Times"/>
          <w:color w:val="595959" w:themeColor="text1" w:themeTint="A6"/>
          <w:lang w:val="pt-BR"/>
        </w:rPr>
        <w:t>nterzum 2019 como novidade mundial, e o pr</w:t>
      </w:r>
      <w:r w:rsidR="00555546">
        <w:rPr>
          <w:rFonts w:cs="Times"/>
          <w:color w:val="595959" w:themeColor="text1" w:themeTint="A6"/>
          <w:lang w:val="pt-BR"/>
        </w:rPr>
        <w:t>o</w:t>
      </w:r>
      <w:r w:rsidRPr="009763CB">
        <w:rPr>
          <w:rFonts w:cs="Times"/>
          <w:color w:val="595959" w:themeColor="text1" w:themeTint="A6"/>
          <w:lang w:val="pt-BR"/>
        </w:rPr>
        <w:t>tótipo de uma nova fam</w:t>
      </w:r>
      <w:r w:rsidR="00555546">
        <w:rPr>
          <w:rFonts w:cs="Times"/>
          <w:color w:val="595959" w:themeColor="text1" w:themeTint="A6"/>
          <w:lang w:val="pt-BR"/>
        </w:rPr>
        <w:t>í</w:t>
      </w:r>
      <w:r w:rsidRPr="009763CB">
        <w:rPr>
          <w:rFonts w:cs="Times"/>
          <w:color w:val="595959" w:themeColor="text1" w:themeTint="A6"/>
          <w:lang w:val="pt-BR"/>
        </w:rPr>
        <w:t>lia de articuladores que deixam mais espaço no interior do armário, representam um salto quântico e estabelecem um novo padrão</w:t>
      </w:r>
      <w:r w:rsidR="00555546">
        <w:rPr>
          <w:rFonts w:cs="Times"/>
          <w:color w:val="595959" w:themeColor="text1" w:themeTint="A6"/>
          <w:lang w:val="pt-BR"/>
        </w:rPr>
        <w:t xml:space="preserve"> para móveis.</w:t>
      </w:r>
    </w:p>
    <w:p w14:paraId="4AF1D935" w14:textId="77777777" w:rsidR="0087207C" w:rsidRPr="009763CB" w:rsidRDefault="0087207C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5AEA89B1" w14:textId="65332FED" w:rsidR="00351A2D" w:rsidRPr="009763CB" w:rsidRDefault="0087207C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A equipe de desenvolvimento da fábrica da Häfele na Hungria usou de </w:t>
      </w:r>
      <w:proofErr w:type="gramStart"/>
      <w:r w:rsidRPr="009763CB">
        <w:rPr>
          <w:rFonts w:cs="Times"/>
          <w:color w:val="595959" w:themeColor="text1" w:themeTint="A6"/>
          <w:lang w:val="pt-BR"/>
        </w:rPr>
        <w:t xml:space="preserve">um </w:t>
      </w:r>
      <w:r w:rsidR="00555546">
        <w:rPr>
          <w:rFonts w:cs="Times"/>
          <w:color w:val="595959" w:themeColor="text1" w:themeTint="A6"/>
          <w:lang w:val="pt-BR"/>
        </w:rPr>
        <w:t>muitos estudos</w:t>
      </w:r>
      <w:r w:rsidR="00351A2D" w:rsidRPr="009763CB">
        <w:rPr>
          <w:rFonts w:cs="Times"/>
          <w:color w:val="595959" w:themeColor="text1" w:themeTint="A6"/>
          <w:lang w:val="pt-BR"/>
        </w:rPr>
        <w:t xml:space="preserve"> técnico</w:t>
      </w:r>
      <w:r w:rsidR="00555546">
        <w:rPr>
          <w:rFonts w:cs="Times"/>
          <w:color w:val="595959" w:themeColor="text1" w:themeTint="A6"/>
          <w:lang w:val="pt-BR"/>
        </w:rPr>
        <w:t>s</w:t>
      </w:r>
      <w:proofErr w:type="gramEnd"/>
      <w:r w:rsidR="00351A2D" w:rsidRPr="009763CB">
        <w:rPr>
          <w:rFonts w:cs="Times"/>
          <w:color w:val="595959" w:themeColor="text1" w:themeTint="A6"/>
          <w:lang w:val="pt-BR"/>
        </w:rPr>
        <w:t xml:space="preserve"> para criar um articu</w:t>
      </w:r>
      <w:r w:rsidR="00555546">
        <w:rPr>
          <w:rFonts w:cs="Times"/>
          <w:color w:val="595959" w:themeColor="text1" w:themeTint="A6"/>
          <w:lang w:val="pt-BR"/>
        </w:rPr>
        <w:t>l</w:t>
      </w:r>
      <w:r w:rsidR="00351A2D" w:rsidRPr="009763CB">
        <w:rPr>
          <w:rFonts w:cs="Times"/>
          <w:color w:val="595959" w:themeColor="text1" w:themeTint="A6"/>
          <w:lang w:val="pt-BR"/>
        </w:rPr>
        <w:t>ador muito estilizado e que cobre 80% das aplicações para portas convencionais.</w:t>
      </w:r>
      <w:r w:rsidR="004075EC" w:rsidRPr="009763CB">
        <w:rPr>
          <w:rFonts w:cs="Times"/>
          <w:color w:val="595959" w:themeColor="text1" w:themeTint="A6"/>
          <w:lang w:val="pt-BR"/>
        </w:rPr>
        <w:t xml:space="preserve"> Free </w:t>
      </w:r>
      <w:r w:rsidR="00351A2D" w:rsidRPr="009763CB">
        <w:rPr>
          <w:rFonts w:cs="Times"/>
          <w:color w:val="595959" w:themeColor="text1" w:themeTint="A6"/>
          <w:lang w:val="pt-BR"/>
        </w:rPr>
        <w:t>S</w:t>
      </w:r>
      <w:r w:rsidR="004075EC" w:rsidRPr="009763CB">
        <w:rPr>
          <w:rFonts w:cs="Times"/>
          <w:color w:val="595959" w:themeColor="text1" w:themeTint="A6"/>
          <w:lang w:val="pt-BR"/>
        </w:rPr>
        <w:t>pace – extraoficialmente</w:t>
      </w:r>
      <w:r w:rsidR="00CF35DA">
        <w:rPr>
          <w:rFonts w:cs="Times"/>
          <w:color w:val="595959" w:themeColor="text1" w:themeTint="A6"/>
          <w:lang w:val="pt-BR"/>
        </w:rPr>
        <w:t xml:space="preserve"> chamado</w:t>
      </w:r>
      <w:r w:rsidR="004075EC" w:rsidRPr="009763CB">
        <w:rPr>
          <w:rFonts w:cs="Times"/>
          <w:color w:val="595959" w:themeColor="text1" w:themeTint="A6"/>
          <w:lang w:val="pt-BR"/>
        </w:rPr>
        <w:t xml:space="preserve"> "</w:t>
      </w:r>
      <w:bookmarkStart w:id="0" w:name="_GoBack"/>
      <w:bookmarkEnd w:id="0"/>
      <w:r w:rsidR="00351A2D" w:rsidRPr="009763CB">
        <w:rPr>
          <w:rFonts w:cs="Times"/>
          <w:color w:val="595959" w:themeColor="text1" w:themeTint="A6"/>
          <w:lang w:val="pt-BR"/>
        </w:rPr>
        <w:t>a pequena fer</w:t>
      </w:r>
      <w:r w:rsidR="004075EC" w:rsidRPr="009763CB">
        <w:rPr>
          <w:rFonts w:cs="Times"/>
          <w:color w:val="595959" w:themeColor="text1" w:themeTint="A6"/>
          <w:lang w:val="pt-BR"/>
        </w:rPr>
        <w:t xml:space="preserve">a" – </w:t>
      </w:r>
      <w:r w:rsidR="00351A2D" w:rsidRPr="009763CB">
        <w:rPr>
          <w:rFonts w:cs="Times"/>
          <w:color w:val="595959" w:themeColor="text1" w:themeTint="A6"/>
          <w:lang w:val="pt-BR"/>
        </w:rPr>
        <w:t>É um exemplo engenhoso de qu</w:t>
      </w:r>
      <w:r w:rsidR="00555546">
        <w:rPr>
          <w:rFonts w:cs="Times"/>
          <w:color w:val="595959" w:themeColor="text1" w:themeTint="A6"/>
          <w:lang w:val="pt-BR"/>
        </w:rPr>
        <w:t>anto</w:t>
      </w:r>
      <w:r w:rsidR="00351A2D" w:rsidRPr="009763CB">
        <w:rPr>
          <w:rFonts w:cs="Times"/>
          <w:color w:val="595959" w:themeColor="text1" w:themeTint="A6"/>
          <w:lang w:val="pt-BR"/>
        </w:rPr>
        <w:t xml:space="preserve"> menos pode ser mais. Com menos volume</w:t>
      </w:r>
      <w:r w:rsidR="00555546">
        <w:rPr>
          <w:rFonts w:cs="Times"/>
          <w:color w:val="595959" w:themeColor="text1" w:themeTint="A6"/>
          <w:lang w:val="pt-BR"/>
        </w:rPr>
        <w:t xml:space="preserve">, </w:t>
      </w:r>
      <w:r w:rsidR="00351A2D" w:rsidRPr="009763CB">
        <w:rPr>
          <w:rFonts w:cs="Times"/>
          <w:color w:val="595959" w:themeColor="text1" w:themeTint="A6"/>
          <w:lang w:val="pt-BR"/>
        </w:rPr>
        <w:t xml:space="preserve">o articulador </w:t>
      </w:r>
      <w:r w:rsidR="00555546">
        <w:rPr>
          <w:rFonts w:cs="Times"/>
          <w:color w:val="595959" w:themeColor="text1" w:themeTint="A6"/>
          <w:lang w:val="pt-BR"/>
        </w:rPr>
        <w:t>libera</w:t>
      </w:r>
      <w:r w:rsidR="00351A2D" w:rsidRPr="009763CB">
        <w:rPr>
          <w:rFonts w:cs="Times"/>
          <w:color w:val="595959" w:themeColor="text1" w:themeTint="A6"/>
          <w:lang w:val="pt-BR"/>
        </w:rPr>
        <w:t xml:space="preserve"> mais espaço de armazenamento nos armários e mais opções para a construção de portas para armários suspensos. </w:t>
      </w:r>
    </w:p>
    <w:p w14:paraId="3F4D6F42" w14:textId="72B29112" w:rsidR="007960EB" w:rsidRPr="009763CB" w:rsidRDefault="004075EC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br/>
      </w:r>
      <w:r w:rsidR="00351A2D" w:rsidRPr="009763CB">
        <w:rPr>
          <w:rFonts w:cs="Times"/>
          <w:color w:val="595959" w:themeColor="text1" w:themeTint="A6"/>
          <w:lang w:val="pt-BR"/>
        </w:rPr>
        <w:t>O Free Space permite a não utilização de capas de acabamento e nece</w:t>
      </w:r>
      <w:r w:rsidR="00555546">
        <w:rPr>
          <w:rFonts w:cs="Times"/>
          <w:color w:val="595959" w:themeColor="text1" w:themeTint="A6"/>
          <w:lang w:val="pt-BR"/>
        </w:rPr>
        <w:t>s</w:t>
      </w:r>
      <w:r w:rsidR="00351A2D" w:rsidRPr="009763CB">
        <w:rPr>
          <w:rFonts w:cs="Times"/>
          <w:color w:val="595959" w:themeColor="text1" w:themeTint="A6"/>
          <w:lang w:val="pt-BR"/>
        </w:rPr>
        <w:t>sita de apenas 63 mm de profundidade para sua montagem, oferecendo assim novas pos</w:t>
      </w:r>
      <w:r w:rsidR="00555546">
        <w:rPr>
          <w:rFonts w:cs="Times"/>
          <w:color w:val="595959" w:themeColor="text1" w:themeTint="A6"/>
          <w:lang w:val="pt-BR"/>
        </w:rPr>
        <w:t>s</w:t>
      </w:r>
      <w:r w:rsidR="00351A2D" w:rsidRPr="009763CB">
        <w:rPr>
          <w:rFonts w:cs="Times"/>
          <w:color w:val="595959" w:themeColor="text1" w:themeTint="A6"/>
          <w:lang w:val="pt-BR"/>
        </w:rPr>
        <w:t>ibilidades de design, mesmo em armários muito estreitos</w:t>
      </w:r>
      <w:r w:rsidRPr="009763CB">
        <w:rPr>
          <w:rFonts w:cs="Times"/>
          <w:color w:val="595959" w:themeColor="text1" w:themeTint="A6"/>
          <w:lang w:val="pt-BR"/>
        </w:rPr>
        <w:t xml:space="preserve">. </w:t>
      </w:r>
      <w:r w:rsidR="00351A2D" w:rsidRPr="009763CB">
        <w:rPr>
          <w:rFonts w:cs="Times"/>
          <w:color w:val="595959" w:themeColor="text1" w:themeTint="A6"/>
          <w:lang w:val="pt-BR"/>
        </w:rPr>
        <w:t xml:space="preserve">A mesma linha de produtos pode ser usada numa gama muito maior de aplicações do que os articuladores existentes </w:t>
      </w:r>
      <w:r w:rsidR="00555546">
        <w:rPr>
          <w:rFonts w:cs="Times"/>
          <w:color w:val="595959" w:themeColor="text1" w:themeTint="A6"/>
          <w:lang w:val="pt-BR"/>
        </w:rPr>
        <w:t>no mercado até o momento</w:t>
      </w:r>
      <w:r w:rsidR="00351A2D" w:rsidRPr="009763CB">
        <w:rPr>
          <w:rFonts w:cs="Times"/>
          <w:color w:val="595959" w:themeColor="text1" w:themeTint="A6"/>
          <w:lang w:val="pt-BR"/>
        </w:rPr>
        <w:t>.</w:t>
      </w:r>
    </w:p>
    <w:p w14:paraId="7A873103" w14:textId="2F702AB7" w:rsidR="00E56B4B" w:rsidRPr="009763CB" w:rsidRDefault="00E56B4B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33308C32" w14:textId="416382BA" w:rsidR="00E56B4B" w:rsidRDefault="00E56B4B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 xml:space="preserve">Premiado </w:t>
      </w:r>
      <w:r w:rsidR="00351A2D" w:rsidRPr="009763CB">
        <w:rPr>
          <w:rFonts w:cs="Times"/>
          <w:b/>
          <w:color w:val="595959" w:themeColor="text1" w:themeTint="A6"/>
          <w:lang w:val="pt-BR"/>
        </w:rPr>
        <w:t>nos concursos</w:t>
      </w:r>
      <w:r w:rsidRPr="009763CB">
        <w:rPr>
          <w:rFonts w:cs="Times"/>
          <w:b/>
          <w:color w:val="595959" w:themeColor="text1" w:themeTint="A6"/>
          <w:lang w:val="pt-BR"/>
        </w:rPr>
        <w:t xml:space="preserve"> Red Dot Award e </w:t>
      </w:r>
      <w:r w:rsidR="00555546">
        <w:rPr>
          <w:rFonts w:cs="Times"/>
          <w:b/>
          <w:color w:val="595959" w:themeColor="text1" w:themeTint="A6"/>
          <w:lang w:val="pt-BR"/>
        </w:rPr>
        <w:t>I</w:t>
      </w:r>
      <w:r w:rsidRPr="009763CB">
        <w:rPr>
          <w:rFonts w:cs="Times"/>
          <w:b/>
          <w:color w:val="595959" w:themeColor="text1" w:themeTint="A6"/>
          <w:lang w:val="pt-BR"/>
        </w:rPr>
        <w:t>nterzum Award</w:t>
      </w:r>
    </w:p>
    <w:p w14:paraId="219AF4FC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</w:p>
    <w:p w14:paraId="7D23743C" w14:textId="524FDF05" w:rsidR="00E56B4B" w:rsidRPr="009763CB" w:rsidRDefault="002011F1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A nova solução tem as mesmas características e vantagens da </w:t>
      </w:r>
      <w:r w:rsidR="003646B2" w:rsidRPr="009763CB">
        <w:rPr>
          <w:rFonts w:cs="Times"/>
          <w:color w:val="595959" w:themeColor="text1" w:themeTint="A6"/>
          <w:lang w:val="pt-BR"/>
        </w:rPr>
        <w:t>Família Free de articuladores já estabelecida no mercado.</w:t>
      </w:r>
      <w:r w:rsidR="00E56B4B" w:rsidRPr="009763CB">
        <w:rPr>
          <w:rFonts w:cs="Times"/>
          <w:color w:val="595959" w:themeColor="text1" w:themeTint="A6"/>
          <w:lang w:val="pt-BR"/>
        </w:rPr>
        <w:t xml:space="preserve"> </w:t>
      </w:r>
      <w:r w:rsidR="003646B2" w:rsidRPr="009763CB">
        <w:rPr>
          <w:rFonts w:cs="Times"/>
          <w:color w:val="595959" w:themeColor="text1" w:themeTint="A6"/>
          <w:lang w:val="pt-BR"/>
        </w:rPr>
        <w:t xml:space="preserve">No início deste ano, o Free Space foi selecionado na prestigiada competição internacional Red Dot Award com o primeiro prêmio especial por seu design refinado, discreto e inconfundível. E na </w:t>
      </w:r>
      <w:r w:rsidR="00555546">
        <w:rPr>
          <w:rFonts w:cs="Times"/>
          <w:color w:val="595959" w:themeColor="text1" w:themeTint="A6"/>
          <w:lang w:val="pt-BR"/>
        </w:rPr>
        <w:t>I</w:t>
      </w:r>
      <w:r w:rsidR="003646B2" w:rsidRPr="009763CB">
        <w:rPr>
          <w:rFonts w:cs="Times"/>
          <w:color w:val="595959" w:themeColor="text1" w:themeTint="A6"/>
          <w:lang w:val="pt-BR"/>
        </w:rPr>
        <w:t>nterzum também recebeu o prêmio "High Product Quality"</w:t>
      </w:r>
      <w:r w:rsidR="00E56B4B" w:rsidRPr="009763CB">
        <w:rPr>
          <w:rFonts w:cs="Times"/>
          <w:color w:val="595959" w:themeColor="text1" w:themeTint="A6"/>
          <w:lang w:val="pt-BR"/>
        </w:rPr>
        <w:t>.</w:t>
      </w:r>
    </w:p>
    <w:p w14:paraId="06BCEB84" w14:textId="6C61FCED" w:rsidR="00E207E2" w:rsidRPr="009763CB" w:rsidRDefault="00E207E2" w:rsidP="009763CB">
      <w:pPr>
        <w:pStyle w:val="FlietextHaefele-PR"/>
        <w:ind w:right="-711"/>
        <w:jc w:val="both"/>
        <w:rPr>
          <w:rFonts w:cs="Times"/>
          <w:b/>
          <w:color w:val="595959" w:themeColor="text1" w:themeTint="A6"/>
          <w:lang w:val="pt-BR"/>
        </w:rPr>
      </w:pPr>
    </w:p>
    <w:p w14:paraId="347D495A" w14:textId="4F51E63F" w:rsidR="003646B2" w:rsidRDefault="003646B2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>Muitas boas razões para escolher o Free Space</w:t>
      </w:r>
    </w:p>
    <w:p w14:paraId="13FAE0D2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</w:p>
    <w:p w14:paraId="57056280" w14:textId="5AC262ED" w:rsidR="00B515B7" w:rsidRPr="009763CB" w:rsidRDefault="003646B2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A porta com Free Space fica parada em qualquer posição, graças a função </w:t>
      </w:r>
      <w:r w:rsidR="00CF35DA" w:rsidRPr="009763CB">
        <w:rPr>
          <w:rFonts w:cs="Times"/>
          <w:color w:val="595959" w:themeColor="text1" w:themeTint="A6"/>
          <w:lang w:val="pt-BR"/>
        </w:rPr>
        <w:t>de parada multiposição</w:t>
      </w:r>
      <w:r w:rsidR="00E207E2" w:rsidRPr="009763CB">
        <w:rPr>
          <w:rFonts w:cs="Times"/>
          <w:color w:val="595959" w:themeColor="text1" w:themeTint="A6"/>
          <w:lang w:val="pt-BR"/>
        </w:rPr>
        <w:t xml:space="preserve">. </w:t>
      </w:r>
      <w:r w:rsidRPr="009763CB">
        <w:rPr>
          <w:rFonts w:cs="Times"/>
          <w:color w:val="595959" w:themeColor="text1" w:themeTint="A6"/>
          <w:lang w:val="pt-BR"/>
        </w:rPr>
        <w:t>É manuseado com grande conforto</w:t>
      </w:r>
      <w:r w:rsidR="00555546">
        <w:rPr>
          <w:rFonts w:cs="Times"/>
          <w:color w:val="595959" w:themeColor="text1" w:themeTint="A6"/>
          <w:lang w:val="pt-BR"/>
        </w:rPr>
        <w:t xml:space="preserve"> e a</w:t>
      </w:r>
      <w:r w:rsidRPr="009763CB">
        <w:rPr>
          <w:rFonts w:cs="Times"/>
          <w:color w:val="595959" w:themeColor="text1" w:themeTint="A6"/>
          <w:lang w:val="pt-BR"/>
        </w:rPr>
        <w:t xml:space="preserve"> abertura se </w:t>
      </w:r>
      <w:r w:rsidR="00555546">
        <w:rPr>
          <w:rFonts w:cs="Times"/>
          <w:color w:val="595959" w:themeColor="text1" w:themeTint="A6"/>
          <w:lang w:val="pt-BR"/>
        </w:rPr>
        <w:t>faz</w:t>
      </w:r>
      <w:r w:rsidRPr="009763CB">
        <w:rPr>
          <w:rFonts w:cs="Times"/>
          <w:color w:val="595959" w:themeColor="text1" w:themeTint="A6"/>
          <w:lang w:val="pt-BR"/>
        </w:rPr>
        <w:t xml:space="preserve"> sem esforço. O fechamento com amortecimento integrado é graduado para garantir uma operação particularmente suave e silenciosa em</w:t>
      </w:r>
      <w:r w:rsidR="00555546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 xml:space="preserve">todo o escopo </w:t>
      </w:r>
      <w:r w:rsidRPr="009763CB">
        <w:rPr>
          <w:rFonts w:cs="Times"/>
          <w:color w:val="595959" w:themeColor="text1" w:themeTint="A6"/>
          <w:lang w:val="pt-BR"/>
        </w:rPr>
        <w:lastRenderedPageBreak/>
        <w:t>de aplicações.</w:t>
      </w:r>
      <w:r w:rsidR="00E207E2" w:rsidRPr="009763CB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>O alinhamento da frente é muito rápido e simples, graças ao bom tamanho do mecanismo de ajuste 3D. Também inclui um sistema de ajuste sem ferramentas que permite ajustar o ângulo de abertura e limitá-lo a 90 °.</w:t>
      </w:r>
    </w:p>
    <w:p w14:paraId="6AC83041" w14:textId="1CF01218" w:rsidR="003646B2" w:rsidRPr="009763CB" w:rsidRDefault="003646B2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37B44128" w14:textId="77777777" w:rsidR="003646B2" w:rsidRPr="009763CB" w:rsidRDefault="003646B2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45EE920F" w14:textId="60E4EF05" w:rsidR="00EC48C3" w:rsidRDefault="00EC48C3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 xml:space="preserve">Free </w:t>
      </w:r>
      <w:r w:rsidR="003646B2" w:rsidRPr="009763CB">
        <w:rPr>
          <w:rFonts w:cs="Times"/>
          <w:b/>
          <w:color w:val="595959" w:themeColor="text1" w:themeTint="A6"/>
          <w:lang w:val="pt-BR"/>
        </w:rPr>
        <w:t>Space para portas com ou sem puxador</w:t>
      </w:r>
      <w:r w:rsidRPr="009763CB">
        <w:rPr>
          <w:rFonts w:cs="Times"/>
          <w:b/>
          <w:color w:val="595959" w:themeColor="text1" w:themeTint="A6"/>
          <w:lang w:val="pt-BR"/>
        </w:rPr>
        <w:t xml:space="preserve"> </w:t>
      </w:r>
    </w:p>
    <w:p w14:paraId="56DE0B3D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</w:p>
    <w:p w14:paraId="3F050F7A" w14:textId="65AE293E" w:rsidR="00555546" w:rsidRDefault="00EC48C3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Free </w:t>
      </w:r>
      <w:r w:rsidR="00C97650" w:rsidRPr="009763CB">
        <w:rPr>
          <w:rFonts w:cs="Times"/>
          <w:color w:val="595959" w:themeColor="text1" w:themeTint="A6"/>
          <w:lang w:val="pt-BR"/>
        </w:rPr>
        <w:t>S</w:t>
      </w:r>
      <w:r w:rsidRPr="009763CB">
        <w:rPr>
          <w:rFonts w:cs="Times"/>
          <w:color w:val="595959" w:themeColor="text1" w:themeTint="A6"/>
          <w:lang w:val="pt-BR"/>
        </w:rPr>
        <w:t>pace d</w:t>
      </w:r>
      <w:r w:rsidR="00C97650" w:rsidRPr="009763CB">
        <w:rPr>
          <w:rFonts w:cs="Times"/>
          <w:color w:val="595959" w:themeColor="text1" w:themeTint="A6"/>
          <w:lang w:val="pt-BR"/>
        </w:rPr>
        <w:t>a</w:t>
      </w:r>
      <w:r w:rsidRPr="009763CB">
        <w:rPr>
          <w:rFonts w:cs="Times"/>
          <w:color w:val="595959" w:themeColor="text1" w:themeTint="A6"/>
          <w:lang w:val="pt-BR"/>
        </w:rPr>
        <w:t xml:space="preserve"> Häfele está </w:t>
      </w:r>
      <w:r w:rsidR="00C97650" w:rsidRPr="009763CB">
        <w:rPr>
          <w:rFonts w:cs="Times"/>
          <w:color w:val="595959" w:themeColor="text1" w:themeTint="A6"/>
          <w:lang w:val="pt-BR"/>
        </w:rPr>
        <w:t>disponível nas versões padrão em branco, cinza, antrácito e preto</w:t>
      </w:r>
      <w:r w:rsidRPr="009763CB">
        <w:rPr>
          <w:rFonts w:cs="Times"/>
          <w:color w:val="595959" w:themeColor="text1" w:themeTint="A6"/>
          <w:lang w:val="pt-BR"/>
        </w:rPr>
        <w:t xml:space="preserve">. Para </w:t>
      </w:r>
      <w:r w:rsidR="00C97650" w:rsidRPr="009763CB">
        <w:rPr>
          <w:rFonts w:cs="Times"/>
          <w:color w:val="595959" w:themeColor="text1" w:themeTint="A6"/>
          <w:lang w:val="pt-BR"/>
        </w:rPr>
        <w:t xml:space="preserve">aplicações padrão com puxador existem </w:t>
      </w:r>
      <w:r w:rsidR="00555546">
        <w:rPr>
          <w:rFonts w:cs="Times"/>
          <w:color w:val="595959" w:themeColor="text1" w:themeTint="A6"/>
          <w:lang w:val="pt-BR"/>
        </w:rPr>
        <w:t>doi</w:t>
      </w:r>
      <w:r w:rsidR="00C97650" w:rsidRPr="009763CB">
        <w:rPr>
          <w:rFonts w:cs="Times"/>
          <w:color w:val="595959" w:themeColor="text1" w:themeTint="A6"/>
          <w:lang w:val="pt-BR"/>
        </w:rPr>
        <w:t xml:space="preserve">s </w:t>
      </w:r>
      <w:r w:rsidRPr="009763CB">
        <w:rPr>
          <w:rFonts w:cs="Times"/>
          <w:color w:val="595959" w:themeColor="text1" w:themeTint="A6"/>
          <w:lang w:val="pt-BR"/>
        </w:rPr>
        <w:t>modelo</w:t>
      </w:r>
      <w:r w:rsidR="00555546">
        <w:rPr>
          <w:rFonts w:cs="Times"/>
          <w:color w:val="595959" w:themeColor="text1" w:themeTint="A6"/>
          <w:lang w:val="pt-BR"/>
        </w:rPr>
        <w:t>s:</w:t>
      </w:r>
    </w:p>
    <w:p w14:paraId="7B9421E9" w14:textId="77777777" w:rsidR="00555546" w:rsidRDefault="00555546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6C663558" w14:textId="18951D42" w:rsidR="00EC48C3" w:rsidRDefault="00EC48C3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 xml:space="preserve">Free </w:t>
      </w:r>
      <w:r w:rsidR="00C97650" w:rsidRPr="009763CB">
        <w:rPr>
          <w:rFonts w:cs="Times"/>
          <w:b/>
          <w:color w:val="595959" w:themeColor="text1" w:themeTint="A6"/>
          <w:lang w:val="pt-BR"/>
        </w:rPr>
        <w:t>S</w:t>
      </w:r>
      <w:r w:rsidRPr="009763CB">
        <w:rPr>
          <w:rFonts w:cs="Times"/>
          <w:b/>
          <w:color w:val="595959" w:themeColor="text1" w:themeTint="A6"/>
          <w:lang w:val="pt-BR"/>
        </w:rPr>
        <w:t>pace 1.11</w:t>
      </w:r>
      <w:r w:rsidRPr="009763CB">
        <w:rPr>
          <w:rFonts w:cs="Times"/>
          <w:color w:val="595959" w:themeColor="text1" w:themeTint="A6"/>
          <w:lang w:val="pt-BR"/>
        </w:rPr>
        <w:t xml:space="preserve"> (capacidad</w:t>
      </w:r>
      <w:r w:rsidR="00C97650" w:rsidRPr="009763CB">
        <w:rPr>
          <w:rFonts w:cs="Times"/>
          <w:color w:val="595959" w:themeColor="text1" w:themeTint="A6"/>
          <w:lang w:val="pt-BR"/>
        </w:rPr>
        <w:t xml:space="preserve">e </w:t>
      </w:r>
      <w:r w:rsidRPr="009763CB">
        <w:rPr>
          <w:rFonts w:cs="Times"/>
          <w:color w:val="595959" w:themeColor="text1" w:themeTint="A6"/>
          <w:lang w:val="pt-BR"/>
        </w:rPr>
        <w:t xml:space="preserve">de carga de 1,2 </w:t>
      </w:r>
      <w:r w:rsidR="00C97650" w:rsidRPr="009763CB">
        <w:rPr>
          <w:rFonts w:cs="Times"/>
          <w:color w:val="595959" w:themeColor="text1" w:themeTint="A6"/>
          <w:lang w:val="pt-BR"/>
        </w:rPr>
        <w:t xml:space="preserve">kg até </w:t>
      </w:r>
      <w:r w:rsidRPr="009763CB">
        <w:rPr>
          <w:rFonts w:cs="Times"/>
          <w:color w:val="595959" w:themeColor="text1" w:themeTint="A6"/>
          <w:lang w:val="pt-BR"/>
        </w:rPr>
        <w:t>10,7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>kg para altura d</w:t>
      </w:r>
      <w:r w:rsidR="00C97650" w:rsidRPr="009763CB">
        <w:rPr>
          <w:rFonts w:cs="Times"/>
          <w:color w:val="595959" w:themeColor="text1" w:themeTint="A6"/>
          <w:lang w:val="pt-BR"/>
        </w:rPr>
        <w:t>a porta de</w:t>
      </w:r>
      <w:r w:rsidRPr="009763CB">
        <w:rPr>
          <w:rFonts w:cs="Times"/>
          <w:color w:val="595959" w:themeColor="text1" w:themeTint="A6"/>
          <w:lang w:val="pt-BR"/>
        </w:rPr>
        <w:t xml:space="preserve"> 400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>mm) co</w:t>
      </w:r>
      <w:r w:rsidR="00C97650" w:rsidRPr="009763CB">
        <w:rPr>
          <w:rFonts w:cs="Times"/>
          <w:color w:val="595959" w:themeColor="text1" w:themeTint="A6"/>
          <w:lang w:val="pt-BR"/>
        </w:rPr>
        <w:t>m cinco versões disponíveis</w:t>
      </w:r>
      <w:r w:rsidRPr="009763CB">
        <w:rPr>
          <w:rFonts w:cs="Times"/>
          <w:color w:val="595959" w:themeColor="text1" w:themeTint="A6"/>
          <w:lang w:val="pt-BR"/>
        </w:rPr>
        <w:t>.</w:t>
      </w:r>
    </w:p>
    <w:p w14:paraId="2B902699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28196064" w14:textId="09FDA2CC" w:rsidR="00EC48C3" w:rsidRDefault="00EC48C3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 xml:space="preserve">Free </w:t>
      </w:r>
      <w:r w:rsidR="00C97650" w:rsidRPr="009763CB">
        <w:rPr>
          <w:rFonts w:cs="Times"/>
          <w:b/>
          <w:color w:val="595959" w:themeColor="text1" w:themeTint="A6"/>
          <w:lang w:val="pt-BR"/>
        </w:rPr>
        <w:t>S</w:t>
      </w:r>
      <w:r w:rsidRPr="009763CB">
        <w:rPr>
          <w:rFonts w:cs="Times"/>
          <w:b/>
          <w:color w:val="595959" w:themeColor="text1" w:themeTint="A6"/>
          <w:lang w:val="pt-BR"/>
        </w:rPr>
        <w:t>pace 1.8 push</w:t>
      </w:r>
      <w:r w:rsidRPr="009763CB">
        <w:rPr>
          <w:rFonts w:cs="Times"/>
          <w:color w:val="595959" w:themeColor="text1" w:themeTint="A6"/>
          <w:lang w:val="pt-BR"/>
        </w:rPr>
        <w:t xml:space="preserve"> (capacidad</w:t>
      </w:r>
      <w:r w:rsidR="00C97650" w:rsidRPr="009763CB">
        <w:rPr>
          <w:rFonts w:cs="Times"/>
          <w:color w:val="595959" w:themeColor="text1" w:themeTint="A6"/>
          <w:lang w:val="pt-BR"/>
        </w:rPr>
        <w:t>e</w:t>
      </w:r>
      <w:r w:rsidRPr="009763CB">
        <w:rPr>
          <w:rFonts w:cs="Times"/>
          <w:color w:val="595959" w:themeColor="text1" w:themeTint="A6"/>
          <w:lang w:val="pt-BR"/>
        </w:rPr>
        <w:t xml:space="preserve"> de carga de 1,2</w:t>
      </w:r>
      <w:r w:rsidR="00C97650" w:rsidRPr="009763CB">
        <w:rPr>
          <w:rFonts w:cs="Times"/>
          <w:color w:val="595959" w:themeColor="text1" w:themeTint="A6"/>
          <w:lang w:val="pt-BR"/>
        </w:rPr>
        <w:t xml:space="preserve"> kg</w:t>
      </w:r>
      <w:r w:rsidRPr="009763CB">
        <w:rPr>
          <w:rFonts w:cs="Times"/>
          <w:color w:val="595959" w:themeColor="text1" w:themeTint="A6"/>
          <w:lang w:val="pt-BR"/>
        </w:rPr>
        <w:t xml:space="preserve"> a</w:t>
      </w:r>
      <w:r w:rsidR="00161359" w:rsidRPr="009763CB">
        <w:rPr>
          <w:rFonts w:cs="Times"/>
          <w:color w:val="595959" w:themeColor="text1" w:themeTint="A6"/>
          <w:lang w:val="pt-BR"/>
        </w:rPr>
        <w:t>té</w:t>
      </w:r>
      <w:r w:rsidRPr="009763CB">
        <w:rPr>
          <w:rFonts w:cs="Times"/>
          <w:color w:val="595959" w:themeColor="text1" w:themeTint="A6"/>
          <w:lang w:val="pt-BR"/>
        </w:rPr>
        <w:t xml:space="preserve"> 8,3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 xml:space="preserve">kg para altura de </w:t>
      </w:r>
      <w:r w:rsidR="00161359" w:rsidRPr="009763CB">
        <w:rPr>
          <w:rFonts w:cs="Times"/>
          <w:color w:val="595959" w:themeColor="text1" w:themeTint="A6"/>
          <w:lang w:val="pt-BR"/>
        </w:rPr>
        <w:t>porta de</w:t>
      </w:r>
      <w:r w:rsidRPr="009763CB">
        <w:rPr>
          <w:rFonts w:cs="Times"/>
          <w:color w:val="595959" w:themeColor="text1" w:themeTint="A6"/>
          <w:lang w:val="pt-BR"/>
        </w:rPr>
        <w:t xml:space="preserve"> 400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 </w:t>
      </w:r>
      <w:r w:rsidRPr="009763CB">
        <w:rPr>
          <w:rFonts w:cs="Times"/>
          <w:color w:val="595959" w:themeColor="text1" w:themeTint="A6"/>
          <w:lang w:val="pt-BR"/>
        </w:rPr>
        <w:t xml:space="preserve">mm) para </w:t>
      </w:r>
      <w:r w:rsidR="00161359" w:rsidRPr="009763CB">
        <w:rPr>
          <w:rFonts w:cs="Times"/>
          <w:color w:val="595959" w:themeColor="text1" w:themeTint="A6"/>
          <w:lang w:val="pt-BR"/>
        </w:rPr>
        <w:t>portas sem puxador</w:t>
      </w:r>
      <w:r w:rsidRPr="009763CB">
        <w:rPr>
          <w:rFonts w:cs="Times"/>
          <w:color w:val="595959" w:themeColor="text1" w:themeTint="A6"/>
          <w:lang w:val="pt-BR"/>
        </w:rPr>
        <w:t xml:space="preserve"> </w:t>
      </w:r>
      <w:r w:rsidR="00161359" w:rsidRPr="009763CB">
        <w:rPr>
          <w:rFonts w:cs="Times"/>
          <w:color w:val="595959" w:themeColor="text1" w:themeTint="A6"/>
          <w:lang w:val="pt-BR"/>
        </w:rPr>
        <w:t>é const</w:t>
      </w:r>
      <w:r w:rsidR="00555546">
        <w:rPr>
          <w:rFonts w:cs="Times"/>
          <w:color w:val="595959" w:themeColor="text1" w:themeTint="A6"/>
          <w:lang w:val="pt-BR"/>
        </w:rPr>
        <w:t>i</w:t>
      </w:r>
      <w:r w:rsidR="00161359" w:rsidRPr="009763CB">
        <w:rPr>
          <w:rFonts w:cs="Times"/>
          <w:color w:val="595959" w:themeColor="text1" w:themeTint="A6"/>
          <w:lang w:val="pt-BR"/>
        </w:rPr>
        <w:t>tuído como uma</w:t>
      </w:r>
      <w:r w:rsidR="00555546">
        <w:rPr>
          <w:rFonts w:cs="Times"/>
          <w:color w:val="595959" w:themeColor="text1" w:themeTint="A6"/>
          <w:lang w:val="pt-BR"/>
        </w:rPr>
        <w:t xml:space="preserve"> </w:t>
      </w:r>
      <w:r w:rsidR="00161359" w:rsidRPr="009763CB">
        <w:rPr>
          <w:rFonts w:cs="Times"/>
          <w:color w:val="595959" w:themeColor="text1" w:themeTint="A6"/>
          <w:lang w:val="pt-BR"/>
        </w:rPr>
        <w:t>série de modelos indepedentes com quatro versões</w:t>
      </w:r>
      <w:r w:rsidRPr="009763CB">
        <w:rPr>
          <w:rFonts w:cs="Times"/>
          <w:color w:val="595959" w:themeColor="text1" w:themeTint="A6"/>
          <w:lang w:val="pt-BR"/>
        </w:rPr>
        <w:t xml:space="preserve">. 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Eles se distinguem por seu </w:t>
      </w:r>
      <w:r w:rsidR="00555546" w:rsidRPr="009763CB">
        <w:rPr>
          <w:rFonts w:cs="Times"/>
          <w:color w:val="595959" w:themeColor="text1" w:themeTint="A6"/>
          <w:lang w:val="pt-BR"/>
        </w:rPr>
        <w:t>extraordinário</w:t>
      </w:r>
      <w:r w:rsidR="00161359" w:rsidRPr="009763CB">
        <w:rPr>
          <w:rFonts w:cs="Times"/>
          <w:color w:val="595959" w:themeColor="text1" w:themeTint="A6"/>
          <w:lang w:val="pt-BR"/>
        </w:rPr>
        <w:t xml:space="preserve"> conforto e leveza de abertura</w:t>
      </w:r>
      <w:r w:rsidRPr="009763CB">
        <w:rPr>
          <w:rFonts w:cs="Times"/>
          <w:color w:val="595959" w:themeColor="text1" w:themeTint="A6"/>
          <w:lang w:val="pt-BR"/>
        </w:rPr>
        <w:t>.</w:t>
      </w:r>
    </w:p>
    <w:p w14:paraId="3F0D96FD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3ED6E3BE" w14:textId="3FCC069E" w:rsidR="00EC48C3" w:rsidRPr="009763CB" w:rsidRDefault="00161359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A </w:t>
      </w:r>
      <w:r w:rsidR="00EC48C3" w:rsidRPr="009763CB">
        <w:rPr>
          <w:rFonts w:cs="Times"/>
          <w:color w:val="595959" w:themeColor="text1" w:themeTint="A6"/>
          <w:lang w:val="pt-BR"/>
        </w:rPr>
        <w:t xml:space="preserve">Häfele </w:t>
      </w:r>
      <w:r w:rsidRPr="009763CB">
        <w:rPr>
          <w:rFonts w:cs="Times"/>
          <w:color w:val="595959" w:themeColor="text1" w:themeTint="A6"/>
          <w:lang w:val="pt-BR"/>
        </w:rPr>
        <w:t>começou a pr</w:t>
      </w:r>
      <w:r w:rsidR="00555546">
        <w:rPr>
          <w:rFonts w:cs="Times"/>
          <w:color w:val="595959" w:themeColor="text1" w:themeTint="A6"/>
          <w:lang w:val="pt-BR"/>
        </w:rPr>
        <w:t>o</w:t>
      </w:r>
      <w:r w:rsidRPr="009763CB">
        <w:rPr>
          <w:rFonts w:cs="Times"/>
          <w:color w:val="595959" w:themeColor="text1" w:themeTint="A6"/>
          <w:lang w:val="pt-BR"/>
        </w:rPr>
        <w:t xml:space="preserve">dução destes inovadores articuladores ao final do segundo trimestre de 2019. </w:t>
      </w:r>
    </w:p>
    <w:p w14:paraId="42D89A1C" w14:textId="77777777" w:rsidR="00EC48C3" w:rsidRPr="009763CB" w:rsidRDefault="00EC48C3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2483129F" w14:textId="07662E7F" w:rsidR="00B515B7" w:rsidRDefault="00B515B7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>Ma</w:t>
      </w:r>
      <w:r w:rsidR="00161359" w:rsidRPr="009763CB">
        <w:rPr>
          <w:rFonts w:cs="Times"/>
          <w:b/>
          <w:color w:val="595959" w:themeColor="text1" w:themeTint="A6"/>
          <w:lang w:val="pt-BR"/>
        </w:rPr>
        <w:t>i</w:t>
      </w:r>
      <w:r w:rsidRPr="009763CB">
        <w:rPr>
          <w:rFonts w:cs="Times"/>
          <w:b/>
          <w:color w:val="595959" w:themeColor="text1" w:themeTint="A6"/>
          <w:lang w:val="pt-BR"/>
        </w:rPr>
        <w:t>or efici</w:t>
      </w:r>
      <w:r w:rsidR="00161359" w:rsidRPr="009763CB">
        <w:rPr>
          <w:rFonts w:cs="Times"/>
          <w:b/>
          <w:color w:val="595959" w:themeColor="text1" w:themeTint="A6"/>
          <w:lang w:val="pt-BR"/>
        </w:rPr>
        <w:t>ê</w:t>
      </w:r>
      <w:r w:rsidRPr="009763CB">
        <w:rPr>
          <w:rFonts w:cs="Times"/>
          <w:b/>
          <w:color w:val="595959" w:themeColor="text1" w:themeTint="A6"/>
          <w:lang w:val="pt-BR"/>
        </w:rPr>
        <w:t xml:space="preserve">ncia </w:t>
      </w:r>
      <w:r w:rsidR="00161359" w:rsidRPr="009763CB">
        <w:rPr>
          <w:rFonts w:cs="Times"/>
          <w:b/>
          <w:color w:val="595959" w:themeColor="text1" w:themeTint="A6"/>
          <w:lang w:val="pt-BR"/>
        </w:rPr>
        <w:t>na produção de móveis</w:t>
      </w:r>
    </w:p>
    <w:p w14:paraId="761275A8" w14:textId="77777777" w:rsidR="00555546" w:rsidRPr="009763CB" w:rsidRDefault="00555546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</w:p>
    <w:p w14:paraId="648B1E17" w14:textId="178C8823" w:rsidR="00AC677C" w:rsidRPr="009763CB" w:rsidRDefault="007E7140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 xml:space="preserve">Para os fabricantes de </w:t>
      </w:r>
      <w:r w:rsidR="00161359" w:rsidRPr="009763CB">
        <w:rPr>
          <w:rFonts w:cs="Times"/>
          <w:color w:val="595959" w:themeColor="text1" w:themeTint="A6"/>
          <w:lang w:val="pt-BR"/>
        </w:rPr>
        <w:t>móveis este novo articulador oferece, entre outras vantagens, uma economia nos custos de transporte e logística</w:t>
      </w:r>
      <w:r w:rsidRPr="009763CB">
        <w:rPr>
          <w:rFonts w:cs="Times"/>
          <w:color w:val="595959" w:themeColor="text1" w:themeTint="A6"/>
          <w:lang w:val="pt-BR"/>
        </w:rPr>
        <w:t xml:space="preserve">. </w:t>
      </w:r>
      <w:r w:rsidR="00161359" w:rsidRPr="009763CB">
        <w:rPr>
          <w:rFonts w:cs="Times"/>
          <w:color w:val="595959" w:themeColor="text1" w:themeTint="A6"/>
          <w:lang w:val="pt-BR"/>
        </w:rPr>
        <w:t>Os benefícios do Free Space permitem um alto grau de padronização para o design de móveis, planejamento de construção e produção.</w:t>
      </w:r>
      <w:r w:rsidR="00C27A32">
        <w:rPr>
          <w:rFonts w:cs="Times"/>
          <w:color w:val="595959" w:themeColor="text1" w:themeTint="A6"/>
          <w:lang w:val="pt-BR"/>
        </w:rPr>
        <w:t xml:space="preserve"> </w:t>
      </w:r>
      <w:r w:rsidR="00161359" w:rsidRPr="009763CB">
        <w:rPr>
          <w:rFonts w:cs="Times"/>
          <w:color w:val="595959" w:themeColor="text1" w:themeTint="A6"/>
          <w:lang w:val="pt-BR"/>
        </w:rPr>
        <w:t>Quanto a montagem ele também conve</w:t>
      </w:r>
      <w:r w:rsidR="00C27A32">
        <w:rPr>
          <w:rFonts w:cs="Times"/>
          <w:color w:val="595959" w:themeColor="text1" w:themeTint="A6"/>
          <w:lang w:val="pt-BR"/>
        </w:rPr>
        <w:t>n</w:t>
      </w:r>
      <w:r w:rsidR="00161359" w:rsidRPr="009763CB">
        <w:rPr>
          <w:rFonts w:cs="Times"/>
          <w:color w:val="595959" w:themeColor="text1" w:themeTint="A6"/>
          <w:lang w:val="pt-BR"/>
        </w:rPr>
        <w:t>ce com seu sistema de pinos inseríveis, um único parafuso de fixação e fixação rápida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 da frente e facilidade de manuseio. A menor quantidade de componentes e o menor volume de transporte e armazename</w:t>
      </w:r>
      <w:r w:rsidR="00C27A32">
        <w:rPr>
          <w:rFonts w:cs="Times"/>
          <w:color w:val="595959" w:themeColor="text1" w:themeTint="A6"/>
          <w:lang w:val="pt-BR"/>
        </w:rPr>
        <w:t>n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to são a base de sua incomparável relação </w:t>
      </w:r>
      <w:r w:rsidR="00CF35DA">
        <w:rPr>
          <w:rFonts w:cs="Times"/>
          <w:color w:val="595959" w:themeColor="text1" w:themeTint="A6"/>
          <w:lang w:val="pt-BR"/>
        </w:rPr>
        <w:t xml:space="preserve">custo x </w:t>
      </w:r>
      <w:r w:rsidR="0053584D" w:rsidRPr="009763CB">
        <w:rPr>
          <w:rFonts w:cs="Times"/>
          <w:color w:val="595959" w:themeColor="text1" w:themeTint="A6"/>
          <w:lang w:val="pt-BR"/>
        </w:rPr>
        <w:t>desempenho</w:t>
      </w:r>
      <w:r w:rsidRPr="009763CB">
        <w:rPr>
          <w:rFonts w:cs="Times"/>
          <w:color w:val="595959" w:themeColor="text1" w:themeTint="A6"/>
          <w:lang w:val="pt-BR"/>
        </w:rPr>
        <w:t>.</w:t>
      </w:r>
    </w:p>
    <w:p w14:paraId="54B119D3" w14:textId="6EEC44AA" w:rsidR="00EC48C3" w:rsidRPr="009763CB" w:rsidRDefault="00EC48C3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533D26B2" w14:textId="77777777" w:rsidR="00C27A32" w:rsidRDefault="0053584D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>O</w:t>
      </w:r>
      <w:r w:rsidR="00B25F39" w:rsidRPr="009763CB">
        <w:rPr>
          <w:rFonts w:cs="Times"/>
          <w:b/>
          <w:color w:val="595959" w:themeColor="text1" w:themeTint="A6"/>
          <w:lang w:val="pt-BR"/>
        </w:rPr>
        <w:t xml:space="preserve"> futuro inteligente – </w:t>
      </w:r>
      <w:r w:rsidRPr="009763CB">
        <w:rPr>
          <w:rFonts w:cs="Times"/>
          <w:b/>
          <w:color w:val="595959" w:themeColor="text1" w:themeTint="A6"/>
          <w:lang w:val="pt-BR"/>
        </w:rPr>
        <w:t>ainda mais espaço no armário</w:t>
      </w:r>
    </w:p>
    <w:p w14:paraId="622B762D" w14:textId="046C8BD5" w:rsidR="00B25F39" w:rsidRPr="009763CB" w:rsidRDefault="0053584D" w:rsidP="009763CB">
      <w:pPr>
        <w:pStyle w:val="FlietextHaefele-PR"/>
        <w:ind w:right="-2"/>
        <w:jc w:val="both"/>
        <w:rPr>
          <w:rFonts w:cs="Times"/>
          <w:b/>
          <w:color w:val="595959" w:themeColor="text1" w:themeTint="A6"/>
          <w:lang w:val="pt-BR"/>
        </w:rPr>
      </w:pPr>
      <w:r w:rsidRPr="009763CB">
        <w:rPr>
          <w:rFonts w:cs="Times"/>
          <w:b/>
          <w:color w:val="595959" w:themeColor="text1" w:themeTint="A6"/>
          <w:lang w:val="pt-BR"/>
        </w:rPr>
        <w:t xml:space="preserve"> </w:t>
      </w:r>
    </w:p>
    <w:p w14:paraId="2F0F5F80" w14:textId="66580764" w:rsidR="005C3948" w:rsidRDefault="00C27A32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>
        <w:rPr>
          <w:rFonts w:cs="Times"/>
          <w:color w:val="595959" w:themeColor="text1" w:themeTint="A6"/>
          <w:lang w:val="pt-BR"/>
        </w:rPr>
        <w:t>Com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 o desenho de uma nova </w:t>
      </w:r>
      <w:r w:rsidRPr="009763CB">
        <w:rPr>
          <w:rFonts w:cs="Times"/>
          <w:color w:val="595959" w:themeColor="text1" w:themeTint="A6"/>
          <w:lang w:val="pt-BR"/>
        </w:rPr>
        <w:t>família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 de articuladores para portas, mostrada na Interzum, a Häfele ofereceu aos seus associados um vislumbre do futuro da tecnologia inteligente para portas elevatórias</w:t>
      </w:r>
      <w:r w:rsidR="00B25F39" w:rsidRPr="009763CB">
        <w:rPr>
          <w:rFonts w:cs="Times"/>
          <w:color w:val="595959" w:themeColor="text1" w:themeTint="A6"/>
          <w:lang w:val="pt-BR"/>
        </w:rPr>
        <w:t>.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 A peculiaridade da nova geração de articuladores é seu formato muito fino, tão fino que, além do conjunto de sobreposição convencional, ele pode ser montado sobreposto nas paredes laterais do gabinete</w:t>
      </w:r>
      <w:r w:rsidR="00B25F39" w:rsidRPr="009763CB">
        <w:rPr>
          <w:rFonts w:cs="Times"/>
          <w:color w:val="595959" w:themeColor="text1" w:themeTint="A6"/>
          <w:lang w:val="pt-BR"/>
        </w:rPr>
        <w:t>.</w:t>
      </w:r>
      <w:r w:rsidR="0053584D" w:rsidRPr="009763CB">
        <w:rPr>
          <w:rFonts w:cs="Times"/>
          <w:color w:val="595959" w:themeColor="text1" w:themeTint="A6"/>
          <w:lang w:val="pt-BR"/>
        </w:rPr>
        <w:t xml:space="preserve"> Assim o articulador é integrado aos móveis e </w:t>
      </w:r>
      <w:r w:rsidR="0053584D" w:rsidRPr="009763CB">
        <w:rPr>
          <w:rFonts w:cs="Times"/>
          <w:color w:val="595959" w:themeColor="text1" w:themeTint="A6"/>
          <w:lang w:val="pt-BR"/>
        </w:rPr>
        <w:lastRenderedPageBreak/>
        <w:t xml:space="preserve">desaparece, uma solução estética que economiza espaço e que pode ser usada para todas as variantes de abertura, mesmo para portas </w:t>
      </w:r>
      <w:r w:rsidR="005C3948" w:rsidRPr="009763CB">
        <w:rPr>
          <w:rFonts w:cs="Times"/>
          <w:color w:val="595959" w:themeColor="text1" w:themeTint="A6"/>
          <w:lang w:val="pt-BR"/>
        </w:rPr>
        <w:t>de móveis bar, mantendo um desenho homogêneo</w:t>
      </w:r>
      <w:r w:rsidR="00B25F39" w:rsidRPr="009763CB">
        <w:rPr>
          <w:rFonts w:cs="Times"/>
          <w:color w:val="595959" w:themeColor="text1" w:themeTint="A6"/>
          <w:lang w:val="pt-BR"/>
        </w:rPr>
        <w:t>.</w:t>
      </w:r>
      <w:r w:rsidR="005C3948" w:rsidRPr="009763CB">
        <w:rPr>
          <w:rFonts w:cs="Times"/>
          <w:color w:val="595959" w:themeColor="text1" w:themeTint="A6"/>
          <w:lang w:val="pt-BR"/>
        </w:rPr>
        <w:t xml:space="preserve"> Os acessórios inovadores para elevar portas estarão disponíveis em cores coordenadas com a cor do armário, expandindo as vantagens desses novos acessórios com integração completa e estética harmoniosa do armário, por um lado, e por outro com pos</w:t>
      </w:r>
      <w:r>
        <w:rPr>
          <w:rFonts w:cs="Times"/>
          <w:color w:val="595959" w:themeColor="text1" w:themeTint="A6"/>
          <w:lang w:val="pt-BR"/>
        </w:rPr>
        <w:t>s</w:t>
      </w:r>
      <w:r w:rsidR="005C3948" w:rsidRPr="009763CB">
        <w:rPr>
          <w:rFonts w:cs="Times"/>
          <w:color w:val="595959" w:themeColor="text1" w:themeTint="A6"/>
          <w:lang w:val="pt-BR"/>
        </w:rPr>
        <w:t>ibilidades máximas de personalização.</w:t>
      </w:r>
    </w:p>
    <w:p w14:paraId="5A2084D5" w14:textId="77777777" w:rsidR="00C27A32" w:rsidRPr="009763CB" w:rsidRDefault="00C27A32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</w:p>
    <w:p w14:paraId="7892AF76" w14:textId="210ED9F6" w:rsidR="00B25F39" w:rsidRPr="009763CB" w:rsidRDefault="005C3948" w:rsidP="009763CB">
      <w:pPr>
        <w:pStyle w:val="FlietextHaefele-PR"/>
        <w:ind w:right="-2"/>
        <w:jc w:val="both"/>
        <w:rPr>
          <w:rFonts w:cs="Times"/>
          <w:color w:val="595959" w:themeColor="text1" w:themeTint="A6"/>
          <w:lang w:val="pt-BR"/>
        </w:rPr>
      </w:pPr>
      <w:r w:rsidRPr="009763CB">
        <w:rPr>
          <w:rFonts w:cs="Times"/>
          <w:color w:val="595959" w:themeColor="text1" w:themeTint="A6"/>
          <w:lang w:val="pt-BR"/>
        </w:rPr>
        <w:t>O esboço apresentado pela Häfele na área de enge</w:t>
      </w:r>
      <w:r w:rsidR="00C27A32">
        <w:rPr>
          <w:rFonts w:cs="Times"/>
          <w:color w:val="595959" w:themeColor="text1" w:themeTint="A6"/>
          <w:lang w:val="pt-BR"/>
        </w:rPr>
        <w:t>n</w:t>
      </w:r>
      <w:r w:rsidRPr="009763CB">
        <w:rPr>
          <w:rFonts w:cs="Times"/>
          <w:color w:val="595959" w:themeColor="text1" w:themeTint="A6"/>
          <w:lang w:val="pt-BR"/>
        </w:rPr>
        <w:t xml:space="preserve">haria deu uma ideia da próxima revolução tecnológica que presidirá sua exposição na </w:t>
      </w:r>
      <w:r w:rsidR="00C27A32">
        <w:rPr>
          <w:rFonts w:cs="Times"/>
          <w:color w:val="595959" w:themeColor="text1" w:themeTint="A6"/>
          <w:lang w:val="pt-BR"/>
        </w:rPr>
        <w:t>I</w:t>
      </w:r>
      <w:r w:rsidRPr="009763CB">
        <w:rPr>
          <w:rFonts w:cs="Times"/>
          <w:color w:val="595959" w:themeColor="text1" w:themeTint="A6"/>
          <w:lang w:val="pt-BR"/>
        </w:rPr>
        <w:t>nterzum 2021 como um produto pronto para a produção em série</w:t>
      </w:r>
      <w:r w:rsidR="00B25F39" w:rsidRPr="009763CB">
        <w:rPr>
          <w:rFonts w:cs="Times"/>
          <w:color w:val="595959" w:themeColor="text1" w:themeTint="A6"/>
          <w:lang w:val="pt-BR"/>
        </w:rPr>
        <w:t>.</w:t>
      </w:r>
    </w:p>
    <w:p w14:paraId="45D889EC" w14:textId="4384CAD4" w:rsidR="00B4322B" w:rsidRPr="009763CB" w:rsidRDefault="00B4322B" w:rsidP="009763CB">
      <w:pPr>
        <w:pStyle w:val="FlietextHaefele-PR"/>
        <w:ind w:right="-711"/>
        <w:jc w:val="both"/>
        <w:rPr>
          <w:rFonts w:cs="Times"/>
          <w:color w:val="595959" w:themeColor="text1" w:themeTint="A6"/>
          <w:lang w:val="pt-BR"/>
        </w:rPr>
      </w:pPr>
    </w:p>
    <w:p w14:paraId="541A51B2" w14:textId="77777777" w:rsidR="009E039A" w:rsidRPr="009763CB" w:rsidRDefault="009E039A" w:rsidP="009763CB">
      <w:pPr>
        <w:ind w:right="-2"/>
        <w:jc w:val="both"/>
        <w:rPr>
          <w:rFonts w:ascii="Times" w:hAnsi="Times" w:cs="Times"/>
          <w:color w:val="595959" w:themeColor="text1" w:themeTint="A6"/>
          <w:sz w:val="24"/>
          <w:lang w:val="pt-BR"/>
        </w:rPr>
      </w:pPr>
    </w:p>
    <w:p w14:paraId="2D9B4849" w14:textId="2817B42A" w:rsidR="00E44266" w:rsidRPr="009763CB" w:rsidRDefault="00EE5AF9" w:rsidP="009763CB">
      <w:pPr>
        <w:ind w:right="-2"/>
        <w:jc w:val="both"/>
        <w:rPr>
          <w:rFonts w:ascii="Times" w:hAnsi="Times" w:cs="Times"/>
          <w:color w:val="595959" w:themeColor="text1" w:themeTint="A6"/>
          <w:sz w:val="24"/>
          <w:lang w:val="pt-BR"/>
        </w:rPr>
      </w:pP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Leg</w:t>
      </w:r>
      <w:r w:rsidR="005C3948" w:rsidRPr="009763CB">
        <w:rPr>
          <w:rFonts w:ascii="Times" w:hAnsi="Times" w:cs="Times"/>
          <w:color w:val="595959" w:themeColor="text1" w:themeTint="A6"/>
          <w:sz w:val="24"/>
          <w:lang w:val="pt-BR"/>
        </w:rPr>
        <w:t>e</w:t>
      </w: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nda da foto</w:t>
      </w:r>
      <w:r w:rsidR="00E44266" w:rsidRPr="009763CB">
        <w:rPr>
          <w:rFonts w:ascii="Times" w:hAnsi="Times" w:cs="Times"/>
          <w:color w:val="595959" w:themeColor="text1" w:themeTint="A6"/>
          <w:sz w:val="24"/>
          <w:lang w:val="pt-BR"/>
        </w:rPr>
        <w:t>:</w:t>
      </w:r>
    </w:p>
    <w:p w14:paraId="259227D0" w14:textId="77777777" w:rsidR="00E44266" w:rsidRPr="009763CB" w:rsidRDefault="00E44266" w:rsidP="009763CB">
      <w:pPr>
        <w:ind w:right="-2"/>
        <w:jc w:val="both"/>
        <w:rPr>
          <w:rFonts w:ascii="Times" w:hAnsi="Times" w:cs="Times"/>
          <w:color w:val="595959" w:themeColor="text1" w:themeTint="A6"/>
          <w:sz w:val="24"/>
          <w:lang w:val="pt-BR"/>
        </w:rPr>
      </w:pPr>
    </w:p>
    <w:p w14:paraId="3BD58625" w14:textId="77777777" w:rsidR="007B3822" w:rsidRPr="009763CB" w:rsidRDefault="007B3822" w:rsidP="009763CB">
      <w:pPr>
        <w:ind w:right="-2"/>
        <w:jc w:val="both"/>
        <w:rPr>
          <w:rFonts w:ascii="Times" w:hAnsi="Times" w:cs="Times"/>
          <w:color w:val="595959" w:themeColor="text1" w:themeTint="A6"/>
          <w:sz w:val="24"/>
          <w:lang w:val="pt-BR"/>
        </w:rPr>
      </w:pP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05-180519_fig1</w:t>
      </w:r>
      <w:bookmarkStart w:id="1" w:name="_Hlk481506402"/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_</w:t>
      </w:r>
      <w:bookmarkEnd w:id="1"/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Free_Space.jpg</w:t>
      </w:r>
    </w:p>
    <w:p w14:paraId="09880F2A" w14:textId="51CC6372" w:rsidR="007B3822" w:rsidRPr="009763CB" w:rsidRDefault="005C3948" w:rsidP="009763CB">
      <w:pPr>
        <w:ind w:right="-2"/>
        <w:jc w:val="both"/>
        <w:rPr>
          <w:rFonts w:ascii="Times" w:hAnsi="Times" w:cs="Times"/>
          <w:color w:val="595959" w:themeColor="text1" w:themeTint="A6"/>
          <w:sz w:val="24"/>
          <w:lang w:val="pt-BR"/>
        </w:rPr>
      </w:pP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 xml:space="preserve">A porta com </w:t>
      </w:r>
      <w:r w:rsidR="007B3822" w:rsidRPr="009763CB">
        <w:rPr>
          <w:rFonts w:ascii="Times" w:hAnsi="Times" w:cs="Times"/>
          <w:color w:val="595959" w:themeColor="text1" w:themeTint="A6"/>
          <w:sz w:val="24"/>
          <w:lang w:val="pt-BR"/>
        </w:rPr>
        <w:t xml:space="preserve">Free </w:t>
      </w: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S</w:t>
      </w:r>
      <w:r w:rsidR="007B3822" w:rsidRPr="009763CB">
        <w:rPr>
          <w:rFonts w:ascii="Times" w:hAnsi="Times" w:cs="Times"/>
          <w:color w:val="595959" w:themeColor="text1" w:themeTint="A6"/>
          <w:sz w:val="24"/>
          <w:lang w:val="pt-BR"/>
        </w:rPr>
        <w:t xml:space="preserve">pace </w:t>
      </w: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é mantida em qualquer posição com total confiabilidade, graças à função de parada multiposição e a precisão do ajuste da for</w:t>
      </w:r>
      <w:r w:rsidR="009763CB" w:rsidRPr="009763CB">
        <w:rPr>
          <w:rFonts w:ascii="Times" w:hAnsi="Times" w:cs="Times"/>
          <w:color w:val="595959" w:themeColor="text1" w:themeTint="A6"/>
          <w:sz w:val="24"/>
          <w:lang w:val="pt-BR"/>
        </w:rPr>
        <w:t>ç</w:t>
      </w:r>
      <w:r w:rsidRPr="009763CB">
        <w:rPr>
          <w:rFonts w:ascii="Times" w:hAnsi="Times" w:cs="Times"/>
          <w:color w:val="595959" w:themeColor="text1" w:themeTint="A6"/>
          <w:sz w:val="24"/>
          <w:lang w:val="pt-BR"/>
        </w:rPr>
        <w:t>a da mola.</w:t>
      </w:r>
    </w:p>
    <w:p w14:paraId="271D0F18" w14:textId="77777777" w:rsidR="001E5C85" w:rsidRPr="009763CB" w:rsidRDefault="001E5C85" w:rsidP="009E039A">
      <w:pPr>
        <w:ind w:right="-2"/>
        <w:rPr>
          <w:rFonts w:ascii="Times" w:hAnsi="Times" w:cs="Times"/>
          <w:color w:val="595959" w:themeColor="text1" w:themeTint="A6"/>
          <w:sz w:val="24"/>
          <w:lang w:val="de-DE"/>
        </w:rPr>
      </w:pPr>
    </w:p>
    <w:p w14:paraId="20D8CFD5" w14:textId="1C38BF42" w:rsidR="006862AC" w:rsidRPr="009763CB" w:rsidRDefault="000971E8" w:rsidP="009E039A">
      <w:pPr>
        <w:ind w:right="-2"/>
        <w:jc w:val="right"/>
        <w:rPr>
          <w:rFonts w:ascii="Times" w:hAnsi="Times" w:cs="Times"/>
          <w:color w:val="595959" w:themeColor="text1" w:themeTint="A6"/>
          <w:sz w:val="24"/>
          <w:lang w:val="de-DE"/>
        </w:rPr>
      </w:pPr>
      <w:r w:rsidRPr="009763CB">
        <w:rPr>
          <w:rFonts w:ascii="Times" w:hAnsi="Times" w:cs="Times"/>
          <w:color w:val="595959" w:themeColor="text1" w:themeTint="A6"/>
          <w:sz w:val="24"/>
          <w:lang w:val="de-DE"/>
        </w:rPr>
        <w:t>Fotos: Häfele</w:t>
      </w:r>
    </w:p>
    <w:p w14:paraId="480DF5F5" w14:textId="264D2947" w:rsidR="009E039A" w:rsidRPr="003B4655" w:rsidRDefault="009E039A" w:rsidP="009E039A">
      <w:pPr>
        <w:ind w:right="139"/>
        <w:jc w:val="right"/>
        <w:rPr>
          <w:rFonts w:ascii="Times" w:hAnsi="Times"/>
          <w:sz w:val="24"/>
          <w:lang w:val="de-DE"/>
        </w:rPr>
      </w:pPr>
    </w:p>
    <w:p w14:paraId="793557B0" w14:textId="6B7BE7BC" w:rsidR="009E039A" w:rsidRPr="003B4655" w:rsidRDefault="009E039A" w:rsidP="009E039A">
      <w:pPr>
        <w:ind w:right="139"/>
        <w:jc w:val="right"/>
        <w:rPr>
          <w:rFonts w:ascii="Times" w:hAnsi="Times"/>
          <w:sz w:val="24"/>
          <w:lang w:val="de-DE"/>
        </w:rPr>
      </w:pPr>
    </w:p>
    <w:p w14:paraId="0B76054C" w14:textId="5A258A6E" w:rsidR="009E039A" w:rsidRPr="003B4655" w:rsidRDefault="009E039A" w:rsidP="009E039A">
      <w:pPr>
        <w:ind w:right="139"/>
        <w:jc w:val="right"/>
        <w:rPr>
          <w:rFonts w:ascii="Times" w:hAnsi="Times"/>
          <w:sz w:val="24"/>
          <w:lang w:val="de-DE"/>
        </w:rPr>
      </w:pPr>
    </w:p>
    <w:p w14:paraId="14F04870" w14:textId="77777777" w:rsidR="00601091" w:rsidRPr="00C27A32" w:rsidRDefault="00601091" w:rsidP="009E039A">
      <w:pPr>
        <w:ind w:right="139"/>
        <w:rPr>
          <w:rFonts w:cs="Arial"/>
          <w:b/>
          <w:sz w:val="16"/>
          <w:szCs w:val="22"/>
          <w:lang w:val="pt-BR"/>
        </w:rPr>
      </w:pPr>
    </w:p>
    <w:p w14:paraId="654EF66A" w14:textId="7AB80A92" w:rsidR="006862AC" w:rsidRPr="00C27A32" w:rsidRDefault="00081B63" w:rsidP="009763CB">
      <w:pPr>
        <w:ind w:right="-1703"/>
        <w:jc w:val="both"/>
        <w:rPr>
          <w:rFonts w:ascii="Times" w:hAnsi="Times" w:cs="Times"/>
          <w:color w:val="595959" w:themeColor="text1" w:themeTint="A6"/>
          <w:sz w:val="20"/>
          <w:szCs w:val="20"/>
          <w:lang w:val="pt-BR"/>
        </w:rPr>
      </w:pPr>
      <w:proofErr w:type="gramStart"/>
      <w:r w:rsidRPr="00C27A32">
        <w:rPr>
          <w:rFonts w:ascii="Times" w:hAnsi="Times" w:cs="Times"/>
          <w:b/>
          <w:color w:val="595959" w:themeColor="text1" w:themeTint="A6"/>
          <w:sz w:val="20"/>
          <w:szCs w:val="20"/>
          <w:lang w:val="pt-BR"/>
        </w:rPr>
        <w:t>Häfele</w:t>
      </w:r>
      <w:r w:rsidRPr="00C27A32">
        <w:rPr>
          <w:rFonts w:ascii="Times" w:hAnsi="Times" w:cs="Times"/>
          <w:color w:val="595959" w:themeColor="text1" w:themeTint="A6"/>
          <w:sz w:val="20"/>
          <w:szCs w:val="20"/>
          <w:lang w:val="pt-BR"/>
        </w:rPr>
        <w:t xml:space="preserve"> </w:t>
      </w:r>
      <w:r w:rsidR="005C3948" w:rsidRPr="00C27A32">
        <w:rPr>
          <w:rFonts w:ascii="Times" w:hAnsi="Times" w:cs="Times"/>
          <w:color w:val="595959" w:themeColor="text1" w:themeTint="A6"/>
          <w:sz w:val="20"/>
          <w:szCs w:val="20"/>
          <w:lang w:val="pt-BR"/>
        </w:rPr>
        <w:t>É</w:t>
      </w:r>
      <w:proofErr w:type="gramEnd"/>
      <w:r w:rsidR="005C3948" w:rsidRPr="00C27A32">
        <w:rPr>
          <w:rFonts w:ascii="Times" w:hAnsi="Times" w:cs="Times"/>
          <w:color w:val="595959" w:themeColor="text1" w:themeTint="A6"/>
          <w:sz w:val="20"/>
          <w:szCs w:val="20"/>
          <w:lang w:val="pt-BR"/>
        </w:rPr>
        <w:t xml:space="preserve"> um grupo de empresas com presença internacional e sede em Nagold, Alemanha. A empresa familiar fundada em 1923 está atualmente presente em mais de 150 países, fornecendo fabricantes, arquitetos, designers, distribuidores e profissionais do setor com acessórios para móveis e acessórios para construção, sistemas de travamento eletrônico e luz LED. A Häfele desenvolve e produz na Alemanha e Hungria. O grupo Häfele tinha mais de 7800 funcionários em 2018, 37 filiais no exterior e várias delegações comerciais, e fechou o ano fiscal com um faturamento de 1,4 bilhões de euros, dos quais 80% correspondem à exportação.</w:t>
      </w:r>
    </w:p>
    <w:sectPr w:rsidR="006862AC" w:rsidRPr="00C27A32" w:rsidSect="005B33CE">
      <w:headerReference w:type="default" r:id="rId8"/>
      <w:footerReference w:type="default" r:id="rId9"/>
      <w:type w:val="continuous"/>
      <w:pgSz w:w="11906" w:h="16838"/>
      <w:pgMar w:top="1701" w:right="3117" w:bottom="212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9E64" w14:textId="77777777" w:rsidR="00203808" w:rsidRDefault="00203808">
      <w:r>
        <w:separator/>
      </w:r>
    </w:p>
  </w:endnote>
  <w:endnote w:type="continuationSeparator" w:id="0">
    <w:p w14:paraId="187B189B" w14:textId="77777777" w:rsidR="00203808" w:rsidRDefault="002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3A48" w14:textId="77777777" w:rsidR="006862AC" w:rsidRDefault="006862AC">
    <w:pPr>
      <w:rPr>
        <w:i/>
        <w:sz w:val="17"/>
      </w:rPr>
    </w:pPr>
    <w:r>
      <w:rPr>
        <w:i/>
        <w:sz w:val="17"/>
      </w:rPr>
      <w:t xml:space="preserve">Contacto prensa: </w:t>
    </w:r>
  </w:p>
  <w:p w14:paraId="370DA058" w14:textId="77777777" w:rsidR="006862AC" w:rsidRDefault="006862AC" w:rsidP="007A7B9D">
    <w:pPr>
      <w:ind w:right="-1703"/>
      <w:rPr>
        <w:sz w:val="17"/>
      </w:rPr>
    </w:pPr>
    <w:r>
      <w:rPr>
        <w:i/>
        <w:sz w:val="17"/>
      </w:rPr>
      <w:t>Pressebüro Köhler ∙ D-75394 Oberreichenbach ∙ Teléfono +49 7051 93690-0 ∙ info@koehlerpress.de</w:t>
    </w:r>
  </w:p>
  <w:p w14:paraId="20CD0EB0" w14:textId="77777777" w:rsidR="006862AC" w:rsidRDefault="006862AC">
    <w:pPr>
      <w:rPr>
        <w:rFonts w:ascii="Helvetica" w:hAnsi="Helvetica"/>
      </w:rPr>
    </w:pPr>
  </w:p>
  <w:p w14:paraId="75B941B0" w14:textId="77777777" w:rsidR="006862AC" w:rsidRDefault="006862AC" w:rsidP="006B39ED">
    <w:pPr>
      <w:ind w:right="-1703"/>
      <w:rPr>
        <w:sz w:val="17"/>
      </w:rPr>
    </w:pPr>
    <w:r>
      <w:rPr>
        <w:b/>
        <w:sz w:val="17"/>
      </w:rPr>
      <w:t>Häfele GmbH &amp; Co KG</w:t>
    </w:r>
    <w:r>
      <w:rPr>
        <w:sz w:val="17"/>
      </w:rPr>
      <w:t xml:space="preserve"> ∙ Postfach 1237 ∙ D-72192 Nagold ∙ Teléfono +49 7452 95-0 ∙ Fax +49 7452 95-283</w:t>
    </w:r>
  </w:p>
  <w:p w14:paraId="5F19EF47" w14:textId="77777777" w:rsidR="006862AC" w:rsidRDefault="006862AC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>info@haefele.de</w:t>
      </w:r>
    </w:hyperlink>
    <w:r>
      <w:rPr>
        <w:sz w:val="17"/>
      </w:rPr>
      <w:t xml:space="preserve"> ∙ www.hafele.com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EFD6" w14:textId="77777777" w:rsidR="00203808" w:rsidRDefault="00203808">
      <w:r>
        <w:separator/>
      </w:r>
    </w:p>
  </w:footnote>
  <w:footnote w:type="continuationSeparator" w:id="0">
    <w:p w14:paraId="449CD4B9" w14:textId="77777777" w:rsidR="00203808" w:rsidRDefault="0020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6977" w14:textId="77777777"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14:paraId="1FA1AE63" w14:textId="77777777"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  <w:noProof/>
      </w:rPr>
      <w:drawing>
        <wp:inline distT="0" distB="0" distL="0" distR="0" wp14:anchorId="4E862B93" wp14:editId="0C427DBC">
          <wp:extent cx="1911600" cy="302325"/>
          <wp:effectExtent l="25400" t="0" r="0" b="0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BC044" w14:textId="77777777" w:rsidR="006862AC" w:rsidRDefault="006862AC">
    <w:pPr>
      <w:rPr>
        <w:b/>
        <w:lang w:val="fr-FR"/>
      </w:rPr>
    </w:pPr>
  </w:p>
  <w:p w14:paraId="0FFBC24E" w14:textId="77777777" w:rsidR="006862AC" w:rsidRDefault="006862AC">
    <w:pPr>
      <w:rPr>
        <w:b/>
        <w:color w:val="808080"/>
        <w:lang w:val="fr-FR"/>
      </w:rPr>
    </w:pPr>
  </w:p>
  <w:p w14:paraId="4859D665" w14:textId="77777777" w:rsidR="006862AC" w:rsidRDefault="006862AC">
    <w:pPr>
      <w:rPr>
        <w:b/>
        <w:color w:val="808080"/>
        <w:lang w:val="fr-FR"/>
      </w:rPr>
    </w:pPr>
  </w:p>
  <w:p w14:paraId="3982B30A" w14:textId="77777777" w:rsidR="006862AC" w:rsidRPr="003B4655" w:rsidRDefault="006862AC" w:rsidP="00881F03">
    <w:pPr>
      <w:ind w:right="-1703"/>
      <w:rPr>
        <w:b/>
        <w:lang w:val="fr-FR"/>
      </w:rPr>
    </w:pPr>
    <w:r w:rsidRPr="003B4655">
      <w:rPr>
        <w:b/>
        <w:lang w:val="fr-FR"/>
      </w:rPr>
      <w:t>Presse-Information ∙ Press Release ∙ Information de Presse ∙ Nota de prensa</w:t>
    </w:r>
  </w:p>
  <w:p w14:paraId="6A52F584" w14:textId="1B5A478C" w:rsidR="0087207C" w:rsidRDefault="000A10E7" w:rsidP="006862AC">
    <w:pPr>
      <w:spacing w:before="60"/>
      <w:rPr>
        <w:sz w:val="16"/>
      </w:rPr>
    </w:pPr>
    <w:proofErr w:type="gramStart"/>
    <w:r>
      <w:rPr>
        <w:sz w:val="16"/>
      </w:rPr>
      <w:t>N.º</w:t>
    </w:r>
    <w:r w:rsidR="006862AC">
      <w:rPr>
        <w:sz w:val="16"/>
      </w:rPr>
      <w:t> :</w:t>
    </w:r>
    <w:proofErr w:type="gramEnd"/>
    <w:r w:rsidR="006862AC">
      <w:rPr>
        <w:sz w:val="16"/>
      </w:rPr>
      <w:t> 05-</w:t>
    </w:r>
    <w:r w:rsidR="00E44266">
      <w:rPr>
        <w:sz w:val="16"/>
      </w:rPr>
      <w:t>18</w:t>
    </w:r>
    <w:r w:rsidR="006862AC">
      <w:rPr>
        <w:sz w:val="16"/>
      </w:rPr>
      <w:t>/05/19_</w:t>
    </w:r>
    <w:r w:rsidR="0087207C">
      <w:rPr>
        <w:sz w:val="16"/>
      </w:rPr>
      <w:t>pt</w:t>
    </w:r>
  </w:p>
  <w:p w14:paraId="41260C97" w14:textId="689ED1A3" w:rsidR="006862AC" w:rsidRDefault="006862AC" w:rsidP="007A7B9D">
    <w:pPr>
      <w:pStyle w:val="Cabealho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Página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9E039A">
      <w:rPr>
        <w:snapToGrid w:val="0"/>
        <w:sz w:val="16"/>
      </w:rPr>
      <w:t>4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de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9E039A">
      <w:rPr>
        <w:snapToGrid w:val="0"/>
        <w:sz w:val="16"/>
      </w:rPr>
      <w:t>4</w:t>
    </w:r>
    <w:r w:rsidR="00953E6F">
      <w:rPr>
        <w:snapToGrid w:val="0"/>
        <w:sz w:val="16"/>
      </w:rPr>
      <w:fldChar w:fldCharType="end"/>
    </w:r>
  </w:p>
  <w:p w14:paraId="6BBDCBFA" w14:textId="77777777" w:rsidR="006862AC" w:rsidRDefault="006862AC">
    <w:pPr>
      <w:pStyle w:val="Cabealho"/>
      <w:jc w:val="right"/>
      <w:rPr>
        <w:color w:val="808080"/>
        <w:sz w:val="16"/>
      </w:rPr>
    </w:pPr>
  </w:p>
  <w:p w14:paraId="6B472ED4" w14:textId="77777777" w:rsidR="006862AC" w:rsidRDefault="006862AC">
    <w:pPr>
      <w:pStyle w:val="Cabealho"/>
      <w:jc w:val="right"/>
      <w:rPr>
        <w:color w:val="808080"/>
        <w:sz w:val="16"/>
      </w:rPr>
    </w:pPr>
  </w:p>
  <w:p w14:paraId="24DC6258" w14:textId="77777777" w:rsidR="006862AC" w:rsidRDefault="006862AC">
    <w:pPr>
      <w:pStyle w:val="Cabealho"/>
      <w:jc w:val="right"/>
      <w:rPr>
        <w:sz w:val="16"/>
      </w:rPr>
    </w:pPr>
  </w:p>
  <w:p w14:paraId="35B59007" w14:textId="77777777" w:rsidR="006862AC" w:rsidRDefault="006862AC">
    <w:pPr>
      <w:pStyle w:val="Cabealho"/>
      <w:jc w:val="right"/>
      <w:rPr>
        <w:sz w:val="16"/>
      </w:rPr>
    </w:pPr>
  </w:p>
  <w:p w14:paraId="11633004" w14:textId="77777777" w:rsidR="006862AC" w:rsidRDefault="006862AC">
    <w:pPr>
      <w:pStyle w:val="Cabealho"/>
      <w:jc w:val="right"/>
      <w:rPr>
        <w:sz w:val="16"/>
      </w:rPr>
    </w:pPr>
  </w:p>
  <w:p w14:paraId="2535CA45" w14:textId="77777777" w:rsidR="006862AC" w:rsidRDefault="006862AC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8"/>
    <w:rsid w:val="00004E61"/>
    <w:rsid w:val="00053560"/>
    <w:rsid w:val="00056A1C"/>
    <w:rsid w:val="00064B70"/>
    <w:rsid w:val="00081B63"/>
    <w:rsid w:val="000843EF"/>
    <w:rsid w:val="000971E8"/>
    <w:rsid w:val="000A10E7"/>
    <w:rsid w:val="000A5992"/>
    <w:rsid w:val="000B629F"/>
    <w:rsid w:val="000C4BD9"/>
    <w:rsid w:val="000D04C5"/>
    <w:rsid w:val="000E6F63"/>
    <w:rsid w:val="00101D4D"/>
    <w:rsid w:val="001422D2"/>
    <w:rsid w:val="00157BF9"/>
    <w:rsid w:val="00161359"/>
    <w:rsid w:val="0017335E"/>
    <w:rsid w:val="00193925"/>
    <w:rsid w:val="00196B50"/>
    <w:rsid w:val="001E5C85"/>
    <w:rsid w:val="001F627C"/>
    <w:rsid w:val="002011F1"/>
    <w:rsid w:val="00203808"/>
    <w:rsid w:val="0020403A"/>
    <w:rsid w:val="00262D47"/>
    <w:rsid w:val="00264119"/>
    <w:rsid w:val="00266C9D"/>
    <w:rsid w:val="0027151F"/>
    <w:rsid w:val="00280C2E"/>
    <w:rsid w:val="002B61BF"/>
    <w:rsid w:val="002E7E22"/>
    <w:rsid w:val="00302225"/>
    <w:rsid w:val="0034353C"/>
    <w:rsid w:val="00351A2D"/>
    <w:rsid w:val="003577B6"/>
    <w:rsid w:val="00357D99"/>
    <w:rsid w:val="003646B2"/>
    <w:rsid w:val="003B4655"/>
    <w:rsid w:val="003B62F2"/>
    <w:rsid w:val="003F4348"/>
    <w:rsid w:val="004075EC"/>
    <w:rsid w:val="00410F6B"/>
    <w:rsid w:val="004120ED"/>
    <w:rsid w:val="00424179"/>
    <w:rsid w:val="004414FB"/>
    <w:rsid w:val="004757F4"/>
    <w:rsid w:val="00493BEE"/>
    <w:rsid w:val="004A7A73"/>
    <w:rsid w:val="004B3C83"/>
    <w:rsid w:val="004B7A64"/>
    <w:rsid w:val="004C6773"/>
    <w:rsid w:val="004C7F69"/>
    <w:rsid w:val="004F671A"/>
    <w:rsid w:val="00506A17"/>
    <w:rsid w:val="00515351"/>
    <w:rsid w:val="00526F52"/>
    <w:rsid w:val="0053584D"/>
    <w:rsid w:val="00543594"/>
    <w:rsid w:val="00546CAC"/>
    <w:rsid w:val="00555546"/>
    <w:rsid w:val="005605F4"/>
    <w:rsid w:val="0056242E"/>
    <w:rsid w:val="005B1F71"/>
    <w:rsid w:val="005B33CE"/>
    <w:rsid w:val="005C3948"/>
    <w:rsid w:val="005D0AA8"/>
    <w:rsid w:val="005D148E"/>
    <w:rsid w:val="005F205E"/>
    <w:rsid w:val="00601091"/>
    <w:rsid w:val="00637ADF"/>
    <w:rsid w:val="0067150A"/>
    <w:rsid w:val="006862AC"/>
    <w:rsid w:val="006869C3"/>
    <w:rsid w:val="006A075A"/>
    <w:rsid w:val="006A7B1B"/>
    <w:rsid w:val="006B39ED"/>
    <w:rsid w:val="006D6F90"/>
    <w:rsid w:val="006E764D"/>
    <w:rsid w:val="007169AB"/>
    <w:rsid w:val="00726378"/>
    <w:rsid w:val="007263EC"/>
    <w:rsid w:val="00745C10"/>
    <w:rsid w:val="007960EB"/>
    <w:rsid w:val="007A7B9D"/>
    <w:rsid w:val="007B3822"/>
    <w:rsid w:val="007B5625"/>
    <w:rsid w:val="007D25C8"/>
    <w:rsid w:val="007D55AF"/>
    <w:rsid w:val="007E7140"/>
    <w:rsid w:val="007F6B5C"/>
    <w:rsid w:val="00800A56"/>
    <w:rsid w:val="00805416"/>
    <w:rsid w:val="00835700"/>
    <w:rsid w:val="008365C2"/>
    <w:rsid w:val="0084574B"/>
    <w:rsid w:val="0085569C"/>
    <w:rsid w:val="00861CC9"/>
    <w:rsid w:val="0087207C"/>
    <w:rsid w:val="008731FA"/>
    <w:rsid w:val="00881F03"/>
    <w:rsid w:val="00891E48"/>
    <w:rsid w:val="008A7FDD"/>
    <w:rsid w:val="008B7C67"/>
    <w:rsid w:val="008E47C0"/>
    <w:rsid w:val="00900746"/>
    <w:rsid w:val="0090229B"/>
    <w:rsid w:val="00910248"/>
    <w:rsid w:val="00941CBE"/>
    <w:rsid w:val="00953E6F"/>
    <w:rsid w:val="009763CB"/>
    <w:rsid w:val="00980DC5"/>
    <w:rsid w:val="009C140D"/>
    <w:rsid w:val="009E039A"/>
    <w:rsid w:val="00A00444"/>
    <w:rsid w:val="00A12079"/>
    <w:rsid w:val="00A378A2"/>
    <w:rsid w:val="00A4026F"/>
    <w:rsid w:val="00A44E3E"/>
    <w:rsid w:val="00A7271B"/>
    <w:rsid w:val="00A75F5B"/>
    <w:rsid w:val="00A86029"/>
    <w:rsid w:val="00AC677C"/>
    <w:rsid w:val="00B01668"/>
    <w:rsid w:val="00B16209"/>
    <w:rsid w:val="00B25F39"/>
    <w:rsid w:val="00B408F3"/>
    <w:rsid w:val="00B42B9B"/>
    <w:rsid w:val="00B4322B"/>
    <w:rsid w:val="00B515B7"/>
    <w:rsid w:val="00B51E39"/>
    <w:rsid w:val="00B60597"/>
    <w:rsid w:val="00B86670"/>
    <w:rsid w:val="00BA397A"/>
    <w:rsid w:val="00BA65C8"/>
    <w:rsid w:val="00BE264F"/>
    <w:rsid w:val="00BF2F55"/>
    <w:rsid w:val="00BF412D"/>
    <w:rsid w:val="00BF71D0"/>
    <w:rsid w:val="00C204BF"/>
    <w:rsid w:val="00C27A32"/>
    <w:rsid w:val="00C516E3"/>
    <w:rsid w:val="00C53BB0"/>
    <w:rsid w:val="00C57B58"/>
    <w:rsid w:val="00C702F8"/>
    <w:rsid w:val="00C92753"/>
    <w:rsid w:val="00C97650"/>
    <w:rsid w:val="00CF35DA"/>
    <w:rsid w:val="00CF3699"/>
    <w:rsid w:val="00D069C4"/>
    <w:rsid w:val="00D22161"/>
    <w:rsid w:val="00D53E7E"/>
    <w:rsid w:val="00D734BE"/>
    <w:rsid w:val="00D93AC3"/>
    <w:rsid w:val="00DB741D"/>
    <w:rsid w:val="00DC3F8C"/>
    <w:rsid w:val="00DD060B"/>
    <w:rsid w:val="00DE4A55"/>
    <w:rsid w:val="00E207E2"/>
    <w:rsid w:val="00E3148D"/>
    <w:rsid w:val="00E32FF8"/>
    <w:rsid w:val="00E37CB2"/>
    <w:rsid w:val="00E44266"/>
    <w:rsid w:val="00E56B4B"/>
    <w:rsid w:val="00E57AB7"/>
    <w:rsid w:val="00E70927"/>
    <w:rsid w:val="00E772E4"/>
    <w:rsid w:val="00E80689"/>
    <w:rsid w:val="00E872A7"/>
    <w:rsid w:val="00E945B7"/>
    <w:rsid w:val="00E95840"/>
    <w:rsid w:val="00EC3195"/>
    <w:rsid w:val="00EC48C3"/>
    <w:rsid w:val="00ED6C2E"/>
    <w:rsid w:val="00EE5AF9"/>
    <w:rsid w:val="00F15749"/>
    <w:rsid w:val="00F22438"/>
    <w:rsid w:val="00F81469"/>
    <w:rsid w:val="00FA309C"/>
    <w:rsid w:val="00FC1F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C2B849"/>
  <w15:docId w15:val="{FAF99AA1-855E-4286-B233-E612EB8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Textodebalo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Corpodetexto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HiperlinkVisitado">
    <w:name w:val="FollowedHyperlink"/>
    <w:rsid w:val="00537ED2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efdecomentrio">
    <w:name w:val="annotation reference"/>
    <w:basedOn w:val="Fontepargpadro"/>
    <w:semiHidden/>
    <w:unhideWhenUsed/>
    <w:rsid w:val="00EC48C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C48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C48C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efel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E99E-DF58-41E9-9EB1-738D0388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238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Pressebüro Köhler</Company>
  <LinksUpToDate>false</LinksUpToDate>
  <CharactersWithSpaces>5611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Koehler</dc:creator>
  <cp:lastModifiedBy>Hassan, Victor</cp:lastModifiedBy>
  <cp:revision>12</cp:revision>
  <cp:lastPrinted>2019-05-06T08:44:00Z</cp:lastPrinted>
  <dcterms:created xsi:type="dcterms:W3CDTF">2020-02-13T16:47:00Z</dcterms:created>
  <dcterms:modified xsi:type="dcterms:W3CDTF">2020-06-23T18:25:00Z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